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GT85 PTFE Lubricant Spray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COSHH_06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sds/202262-GT85-MSDS.pdf (PDF carried alongside this assessment).</w:t>
      </w:r>
    </w:p>
    <w:p>
      <w:r>
        <w:rPr>
          <w:rFonts w:ascii="Arial" w:hAnsi="Arial"/>
          <w:b w:val="0"/>
          <w:color w:val="2C4F7C"/>
          <w:sz w:val="22"/>
        </w:rPr>
        <w:t>Van-pack inclusion: this substance is carried in the field van packs. The Van Packs operative-facing site holds a synchronised copy.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GT85 PTFE Lubricant Spray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GT85 Ltd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Petroleum distillates + PTFE + propellant (LPG / butane)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64742-49-0 (naphtha light hydrotreated)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Aerosol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Clear spray, solvent odour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Penetrating lubricant / water-displacing spray for tools, chains and fittings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Aerosol Category 1 (Extremely flammable aerosol), Aspiration Cat 1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B71C1C"/>
          <w:sz w:val="22"/>
        </w:rPr>
        <w:t>Danger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Extremely flammable aerosol.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Pressurised container: may burst if heated.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H304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be fatal if swallowed and enters airways.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skin irritation.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H336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cause drowsiness or dizziness.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H411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Toxic to aquatic life with long lasting effects.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P102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out of reach of children.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away from heat, hot surfaces, sparks, open flames and other ignition sources. No smoking.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spray on an open flame or other ignition source.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P251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pierce or burn, even after use.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P261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Avoid breathing dust/fume/gas/mist/vapours/spray.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P271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Use only outdoors or in a well-ventilated area.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P410+412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Protect from sunlight. Do not expose to temperatures exceeding 50 °C.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P501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Dispose of contents/container to an authorised waste contractor in accordance with local regulations.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GHS02: </w:t>
      </w:r>
      <w:r>
        <w:rPr>
          <w:rFonts w:ascii="Arial" w:hAnsi="Arial"/>
          <w:b w:val="0"/>
          <w:sz w:val="22"/>
        </w:rPr>
        <w:t>Flammable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GHS07: </w:t>
      </w:r>
      <w:r>
        <w:rPr>
          <w:rFonts w:ascii="Arial" w:hAnsi="Arial"/>
          <w:b w:val="0"/>
          <w:sz w:val="22"/>
        </w:rPr>
        <w:t>Harmful / irritant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GHS08: </w:t>
      </w:r>
      <w:r>
        <w:rPr>
          <w:rFonts w:ascii="Arial" w:hAnsi="Arial"/>
          <w:b w:val="0"/>
          <w:sz w:val="22"/>
        </w:rPr>
        <w:t>Health hazard (serious)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GHS09: </w:t>
      </w:r>
      <w:r>
        <w:rPr>
          <w:rFonts w:ascii="Arial" w:hAnsi="Arial"/>
          <w:b w:val="0"/>
          <w:sz w:val="22"/>
        </w:rPr>
        <w:t>Environmental hazard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Operatives using hand tools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Vehicle maintenance staff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Vapour/aerosol mist may cause dizziness and headache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May cause dermatitis on repeated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Mechanical irritation from propellant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Aspiration hazard — may be fatal if inhaled into lungs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Substance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8-hr TWA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15-min STEL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Naphtha/hydrocarbons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1200 mg/m³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—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in well-ventilated area — open air preferred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 smoking during use</w:t>
      </w:r>
    </w:p>
    <w:p>
      <w:pPr>
        <w:pStyle w:val="ListBullet"/>
      </w:pPr>
      <w:r>
        <w:rPr>
          <w:rFonts w:ascii="Arial" w:hAnsi="Arial"/>
          <w:b w:val="0"/>
          <w:sz w:val="22"/>
        </w:rPr>
        <w:t>Do not pierce or burn can — even when empty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Nitrile gloves for prolonged use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Safety glasses</w:t>
      </w:r>
    </w:p>
    <w:p>
      <w:pPr>
        <w:pStyle w:val="ListBullet"/>
      </w:pPr>
      <w:r>
        <w:rPr>
          <w:rFonts w:ascii="Arial" w:hAnsi="Arial"/>
          <w:b w:val="0"/>
          <w:sz w:val="22"/>
        </w:rPr>
        <w:t>Respiratory protection if used in confined space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Below 50 °C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Cool, ventilated store; protect from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Heat, sparks, ignition sources, temperatures above 50 °C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aerosol can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15 minutes. Seek medical advice if irritation persists.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 Seek medical attention if symptoms persist.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induce vomiting (aspiration risk). Seek immediate medical attention.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Eliminate ignition sources. Ventilate. Absorb with sand/vermiculite. Dispose as hazardous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Fire</w:t>
      </w:r>
    </w:p>
    <w:p>
      <w:r>
        <w:rPr>
          <w:rFonts w:ascii="Arial" w:hAnsi="Arial"/>
          <w:b w:val="0"/>
          <w:sz w:val="22"/>
        </w:rPr>
        <w:t>Extremely flammable aerosol. Use foam, CO₂ or dry powder. Cool exposed cans with water — risk of explosion.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Empty aerosols are hazardous (EWC 16 05 04*). Dispose via authorised contractor.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Moderate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Aerosol handling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Fire response</w:t>
      </w:r>
    </w:p>
    <w:p>
      <w:pPr>
        <w:pStyle w:val="ListBullet"/>
      </w:pPr>
      <w:r>
        <w:rPr>
          <w:rFonts w:ascii="Arial" w:hAnsi="Arial"/>
          <w:b w:val="0"/>
          <w:sz w:val="22"/>
        </w:rPr>
        <w:t>Confined-space awareness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Weekly van-pack inspection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